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18A6D">
      <w:pPr>
        <w:pStyle w:val="5"/>
        <w:tabs>
          <w:tab w:val="left" w:pos="5674"/>
        </w:tabs>
        <w:spacing w:line="240" w:lineRule="auto"/>
        <w:ind w:firstLine="0"/>
        <w:rPr>
          <w:rFonts w:hint="default" w:ascii="Times New Roman" w:hAnsi="Times New Roman" w:cs="Times New Roman"/>
          <w:spacing w:val="-2"/>
          <w:sz w:val="24"/>
          <w:szCs w:val="24"/>
          <w:lang w:val="ru-RU"/>
        </w:rPr>
      </w:pPr>
      <w:bookmarkStart w:id="0" w:name="_GoBack"/>
      <w:r>
        <w:rPr>
          <w:rFonts w:hint="default" w:ascii="Times New Roman" w:hAnsi="Times New Roman" w:cs="Times New Roman"/>
          <w:spacing w:val="-2"/>
          <w:sz w:val="24"/>
          <w:szCs w:val="24"/>
          <w:lang w:val="ru-RU"/>
        </w:rPr>
        <w:drawing>
          <wp:inline distT="0" distB="0" distL="114300" distR="114300">
            <wp:extent cx="6120130" cy="8411845"/>
            <wp:effectExtent l="0" t="0" r="13970" b="8255"/>
            <wp:docPr id="1" name="Изображение 1" descr="2025-10-23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10-23_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1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7873625">
      <w:pPr>
        <w:pStyle w:val="2"/>
        <w:numPr>
          <w:ilvl w:val="0"/>
          <w:numId w:val="0"/>
        </w:numPr>
        <w:tabs>
          <w:tab w:val="left" w:pos="3794"/>
        </w:tabs>
        <w:ind w:left="3581" w:leftChars="0" w:firstLine="140" w:firstLineChars="50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7409CEC2">
      <w:pPr>
        <w:pStyle w:val="2"/>
        <w:numPr>
          <w:ilvl w:val="0"/>
          <w:numId w:val="0"/>
        </w:numPr>
        <w:tabs>
          <w:tab w:val="left" w:pos="3794"/>
        </w:tabs>
        <w:ind w:left="3581" w:leftChars="0" w:firstLine="140" w:firstLineChars="50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09BBC236">
      <w:pPr>
        <w:pStyle w:val="6"/>
        <w:spacing w:before="0" w:beforeAutospacing="0" w:after="0" w:afterAutospacing="0" w:line="360" w:lineRule="auto"/>
        <w:jc w:val="center"/>
        <w:rPr>
          <w:rFonts w:ascii="Calibri" w:hAnsi="Calibri" w:cs="Calibri"/>
          <w:sz w:val="22"/>
          <w:szCs w:val="22"/>
        </w:rPr>
      </w:pPr>
      <w:r>
        <w:rPr>
          <w:b/>
          <w:bCs/>
        </w:rPr>
        <w:t>1.Общее положения</w:t>
      </w:r>
    </w:p>
    <w:p w14:paraId="2B7480B2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1.1. Настоящее положение разработано на основании Федерального закона РФ от 24.06.1999 № 120-ФЗ (ред. От 31.12.2014) «Об основах системы профилактики безнадзорности и правонарушений   несовершеннолетних» и Федерального закона РФ от 24 июля 1998 № 124-ФЗ «Об основных гарантиях прав ребенка в Российской Федерации».</w:t>
      </w:r>
    </w:p>
    <w:p w14:paraId="0E882B97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1.2. Данный локальный нормативный акт определяет порядок постановки на учет семей, находящихся на ранней стадии семейного неблагополучия муниципального дошкольного образовательного дошкольного образования учреждения детского сада комбинированного вида № 15. Сердобска (далее – детский сад).</w:t>
      </w:r>
    </w:p>
    <w:p w14:paraId="3F434D01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1.3. Постановка на внутрисадовский учет носит профилактический характер и является основанием для организации индивидуальной профилактической работы.</w:t>
      </w:r>
    </w:p>
    <w:p w14:paraId="2CAD7F2C">
      <w:pPr>
        <w:pStyle w:val="6"/>
        <w:spacing w:before="0" w:beforeAutospacing="0" w:after="0" w:afterAutospacing="0" w:line="360" w:lineRule="auto"/>
        <w:jc w:val="center"/>
        <w:rPr>
          <w:rFonts w:ascii="Calibri" w:hAnsi="Calibri" w:cs="Calibri"/>
          <w:sz w:val="22"/>
          <w:szCs w:val="22"/>
        </w:rPr>
      </w:pPr>
      <w:r>
        <w:rPr>
          <w:b/>
          <w:bCs/>
        </w:rPr>
        <w:t>2. Цели и задачи</w:t>
      </w:r>
    </w:p>
    <w:p w14:paraId="11BEAE87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2.1. Основные цели постановки на учет:</w:t>
      </w:r>
    </w:p>
    <w:p w14:paraId="1A02D5DA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защита интересов и законных прав ребенка (воспитанника детского сада);</w:t>
      </w:r>
    </w:p>
    <w:p w14:paraId="0C823268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предупреждение безнадзорности, беспризорности, правонарушений и антиобщественных действий несовершеннолетних.</w:t>
      </w:r>
    </w:p>
    <w:p w14:paraId="42BCF7A1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2.2. Задачи:</w:t>
      </w:r>
    </w:p>
    <w:p w14:paraId="48D1E8C4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выявлять и устранять причины и условия, способствующие безнадзорности и беспризорности в семье;</w:t>
      </w:r>
    </w:p>
    <w:p w14:paraId="6F61879D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обеспечивать защиту прав и законных интересов несовершеннолетних;</w:t>
      </w:r>
    </w:p>
    <w:p w14:paraId="0698A2D0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проводить социально-профилактические мероприятия по оказанию помощи семьям в решении возникающих проблем.</w:t>
      </w:r>
    </w:p>
    <w:p w14:paraId="31F7533A">
      <w:pPr>
        <w:pStyle w:val="6"/>
        <w:spacing w:before="0" w:beforeAutospacing="0" w:after="0" w:afterAutospacing="0" w:line="360" w:lineRule="auto"/>
        <w:rPr>
          <w:rFonts w:ascii="Calibri" w:hAnsi="Calibri" w:cs="Calibri"/>
          <w:sz w:val="22"/>
          <w:szCs w:val="22"/>
        </w:rPr>
      </w:pPr>
      <w:r>
        <w:rPr>
          <w:b/>
          <w:bCs/>
        </w:rPr>
        <w:t>3. На внутрисадовский учет ставятся семьи, в которых родители (законные представители):</w:t>
      </w:r>
    </w:p>
    <w:p w14:paraId="67CF004B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конфликты в семье;</w:t>
      </w:r>
    </w:p>
    <w:p w14:paraId="20D8F9EF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педагогическая   несостоятельность родителей;</w:t>
      </w:r>
    </w:p>
    <w:p w14:paraId="480FE0F6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низкий культурный уровень родителей, игнорирование проблем воспитания;</w:t>
      </w:r>
    </w:p>
    <w:p w14:paraId="0886B6CA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ребенок воспитывается родственниками, а родители выехали на заработки в другие регионы;</w:t>
      </w:r>
    </w:p>
    <w:p w14:paraId="6C56FB0B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бытовое пьянство, не носящее систематический характер;</w:t>
      </w:r>
    </w:p>
    <w:p w14:paraId="45D73C71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семьи, имеющие детей, нарушающие правила поведения в общественных местах либо совершающих правонарушения единичного характера;</w:t>
      </w:r>
    </w:p>
    <w:p w14:paraId="1F208015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нерегулярное посещение ребенком детский сад (без уважительных причин);</w:t>
      </w:r>
    </w:p>
    <w:p w14:paraId="0697038C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юные родители 17 лет и младше;</w:t>
      </w:r>
    </w:p>
    <w:p w14:paraId="2F31D4FA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статус беженцев в результате межнациональных конфликтов, мигранты;</w:t>
      </w:r>
    </w:p>
    <w:p w14:paraId="00962910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жилищно-бытовые трудности;</w:t>
      </w:r>
    </w:p>
    <w:p w14:paraId="54C167ED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  стрессы, ставшие следствием безработицы, финансовых трудностей, смерти или потери близких;</w:t>
      </w:r>
    </w:p>
    <w:p w14:paraId="3475C87C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наличие в прошлом или настоящем привлечения к уголовной ответственности.</w:t>
      </w:r>
    </w:p>
    <w:p w14:paraId="3C976309">
      <w:pPr>
        <w:pStyle w:val="6"/>
        <w:spacing w:before="0" w:beforeAutospacing="0" w:after="0" w:afterAutospacing="0" w:line="360" w:lineRule="auto"/>
        <w:jc w:val="center"/>
        <w:rPr>
          <w:rFonts w:ascii="Calibri" w:hAnsi="Calibri" w:cs="Calibri"/>
          <w:sz w:val="22"/>
          <w:szCs w:val="22"/>
        </w:rPr>
      </w:pPr>
      <w:r>
        <w:rPr>
          <w:b/>
          <w:bCs/>
        </w:rPr>
        <w:t>4. Порядок постановки на учет</w:t>
      </w:r>
    </w:p>
    <w:p w14:paraId="23470387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4.1. Воспитатель группы:</w:t>
      </w:r>
    </w:p>
    <w:p w14:paraId="15203542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проводит ежедневный осмотр детей, проводит беседы с детьми, наблюдает за детьми в процессе игры, наблюдает за общением детей и родителей в момент прихода и ухода из детского сада;</w:t>
      </w:r>
    </w:p>
    <w:p w14:paraId="0566FB05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готовит представление по данной семье в совет профилактики для постановки на учет.</w:t>
      </w:r>
    </w:p>
    <w:p w14:paraId="37FD64D5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4.2. Зам. Заведующей по ВМР:</w:t>
      </w:r>
    </w:p>
    <w:p w14:paraId="0D9443EA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собирает информацию по семьям от воспитателей;</w:t>
      </w:r>
    </w:p>
    <w:p w14:paraId="14B46DF4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готовит список семей группы социального риска для утверждения.</w:t>
      </w:r>
    </w:p>
    <w:p w14:paraId="39B97EDE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4.3. Список семей группы социального риска утверждается на заседании педагогического совета с обязательной регистрацией в соответствующем протоколе заседания.</w:t>
      </w:r>
    </w:p>
    <w:p w14:paraId="2772DC09">
      <w:pPr>
        <w:pStyle w:val="6"/>
        <w:spacing w:before="0" w:beforeAutospacing="0" w:after="0" w:afterAutospacing="0" w:line="360" w:lineRule="auto"/>
        <w:jc w:val="center"/>
        <w:rPr>
          <w:rFonts w:ascii="Calibri" w:hAnsi="Calibri" w:cs="Calibri"/>
          <w:sz w:val="22"/>
          <w:szCs w:val="22"/>
        </w:rPr>
      </w:pPr>
      <w:r>
        <w:rPr>
          <w:b/>
          <w:bCs/>
        </w:rPr>
        <w:t>5. Оформление документов</w:t>
      </w:r>
    </w:p>
    <w:p w14:paraId="68716D10">
      <w:pPr>
        <w:pStyle w:val="6"/>
        <w:spacing w:before="0" w:beforeAutospacing="0" w:after="0" w:afterAutospacing="0" w:line="360" w:lineRule="auto"/>
        <w:ind w:firstLine="709"/>
        <w:jc w:val="both"/>
      </w:pPr>
      <w:r>
        <w:t>5.1. На каждую семью группы социального риска заводится папка, в которую входят следующие документы:</w:t>
      </w:r>
    </w:p>
    <w:p w14:paraId="0A94E5AC">
      <w:pPr>
        <w:pStyle w:val="6"/>
        <w:spacing w:before="0" w:beforeAutospacing="0" w:after="0" w:afterAutospacing="0" w:line="360" w:lineRule="auto"/>
        <w:jc w:val="both"/>
      </w:pPr>
      <w:r>
        <w:t>- характеристика на  воспитанника</w:t>
      </w:r>
    </w:p>
    <w:p w14:paraId="583742BB">
      <w:pPr>
        <w:pStyle w:val="6"/>
        <w:spacing w:before="0" w:beforeAutospacing="0" w:after="0" w:afterAutospacing="0" w:line="360" w:lineRule="auto"/>
        <w:jc w:val="both"/>
        <w:rPr>
          <w:rFonts w:ascii="Calibri" w:hAnsi="Calibri" w:cs="Calibri"/>
          <w:sz w:val="22"/>
          <w:szCs w:val="22"/>
        </w:rPr>
      </w:pPr>
      <w:r>
        <w:t>- приказ о постановке на внутрисадовский учет</w:t>
      </w:r>
    </w:p>
    <w:p w14:paraId="70B30E41">
      <w:pPr>
        <w:pStyle w:val="6"/>
        <w:spacing w:before="0" w:beforeAutospacing="0" w:after="0" w:afterAutospacing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hint="default"/>
          <w:lang w:val="ru-RU"/>
        </w:rPr>
        <w:t>-</w:t>
      </w:r>
      <w:r>
        <w:t xml:space="preserve"> акт обследования</w:t>
      </w:r>
      <w:r>
        <w:rPr>
          <w:rFonts w:hint="default"/>
          <w:b w:val="0"/>
          <w:bCs w:val="0"/>
          <w:sz w:val="22"/>
          <w:szCs w:val="22"/>
          <w:lang w:val="ru-RU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color w:val="000000"/>
          <w:sz w:val="22"/>
          <w:szCs w:val="22"/>
          <w:lang w:eastAsia="ru-RU"/>
        </w:rPr>
        <w:t>жилищно-бытовых условий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t>- предоставление о постановке на учет;</w:t>
      </w:r>
    </w:p>
    <w:p w14:paraId="009E5756">
      <w:pPr>
        <w:pStyle w:val="6"/>
        <w:spacing w:before="0" w:beforeAutospacing="0" w:after="0" w:afterAutospacing="0" w:line="360" w:lineRule="auto"/>
        <w:jc w:val="both"/>
        <w:rPr>
          <w:rFonts w:ascii="Calibri" w:hAnsi="Calibri" w:cs="Calibri"/>
          <w:sz w:val="22"/>
          <w:szCs w:val="22"/>
        </w:rPr>
      </w:pPr>
      <w:r>
        <w:t>- учетная карточка семьи;</w:t>
      </w:r>
    </w:p>
    <w:p w14:paraId="262E0EC3">
      <w:pPr>
        <w:pStyle w:val="6"/>
        <w:spacing w:before="0" w:beforeAutospacing="0" w:after="0" w:afterAutospacing="0" w:line="360" w:lineRule="auto"/>
        <w:jc w:val="both"/>
        <w:rPr>
          <w:rFonts w:ascii="Calibri" w:hAnsi="Calibri" w:cs="Calibri"/>
          <w:sz w:val="22"/>
          <w:szCs w:val="22"/>
        </w:rPr>
      </w:pPr>
      <w:r>
        <w:t>- карта педагогического сопровождения семьи, состоящей на внутрисадовском учете;</w:t>
      </w:r>
    </w:p>
    <w:p w14:paraId="1E26AF78">
      <w:pPr>
        <w:pStyle w:val="6"/>
        <w:spacing w:before="0" w:beforeAutospacing="0" w:after="0" w:afterAutospacing="0" w:line="360" w:lineRule="auto"/>
        <w:jc w:val="both"/>
        <w:rPr>
          <w:rFonts w:ascii="Calibri" w:hAnsi="Calibri" w:cs="Calibri"/>
          <w:sz w:val="22"/>
          <w:szCs w:val="22"/>
        </w:rPr>
      </w:pPr>
      <w:r>
        <w:t>- план индивидуальной профилактической работы.</w:t>
      </w:r>
    </w:p>
    <w:p w14:paraId="116BACD9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5.2. Документы хранятся у зам. Заведующего по ВМР.</w:t>
      </w:r>
    </w:p>
    <w:p w14:paraId="5D0F4052">
      <w:pPr>
        <w:pStyle w:val="6"/>
        <w:spacing w:before="0" w:beforeAutospacing="0" w:after="0" w:afterAutospacing="0" w:line="360" w:lineRule="auto"/>
        <w:jc w:val="center"/>
        <w:rPr>
          <w:rFonts w:ascii="Calibri" w:hAnsi="Calibri" w:cs="Calibri"/>
          <w:sz w:val="22"/>
          <w:szCs w:val="22"/>
        </w:rPr>
      </w:pPr>
      <w:r>
        <w:rPr>
          <w:b/>
          <w:bCs/>
        </w:rPr>
        <w:t>6. Ответственность за работу по профилактике</w:t>
      </w:r>
    </w:p>
    <w:p w14:paraId="621138E8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6.1. Функции и ответственность за работу по профилактике возлагается на педагогический совет.</w:t>
      </w:r>
    </w:p>
    <w:p w14:paraId="1AC84236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rPr>
          <w:b/>
          <w:bCs/>
        </w:rPr>
        <w:t>7. Снятие с внутрисадовского учета семей</w:t>
      </w:r>
      <w:r>
        <w:t xml:space="preserve"> </w:t>
      </w:r>
      <w:r>
        <w:rPr>
          <w:b/>
          <w:bCs/>
        </w:rPr>
        <w:t>социального риска</w:t>
      </w:r>
    </w:p>
    <w:p w14:paraId="00B44379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Снятие с внутрисадовского учета семей осуществляется на основании совместного представления зам. Заведующей, воспитателя, а так же при необходимости соответствующей информации из подразделений органов социальной защиты, органах внутренних дел о позитивных изменениях обстоятельств жизни семьи.</w:t>
      </w:r>
    </w:p>
    <w:p w14:paraId="4E34A440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7.1. Кроме того, с внутрисадовского учета снимаются:</w:t>
      </w:r>
    </w:p>
    <w:p w14:paraId="5930C90B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дети, окончившие дошкольное образовательное учреждение;</w:t>
      </w:r>
    </w:p>
    <w:p w14:paraId="08110C45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дети, перешедшие в другое дошкольное образовательное учреждение;</w:t>
      </w:r>
    </w:p>
    <w:p w14:paraId="708876F9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семьи, сменившее место жительства;</w:t>
      </w:r>
    </w:p>
    <w:p w14:paraId="5C544906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а так же другим объективным причинам.</w:t>
      </w:r>
    </w:p>
    <w:p w14:paraId="1DB7BB38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7.2. Сведения о детях и семьях, состоящих на внутрисадовском учете детского сада, направляются по установленной форме в отдел образования.</w:t>
      </w:r>
    </w:p>
    <w:p w14:paraId="567245F0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8</w:t>
      </w:r>
      <w:r>
        <w:rPr>
          <w:b/>
          <w:bCs/>
        </w:rPr>
        <w:t>. Ответственность и контроль за ведением внутрисадовского учета неблагополучных семей</w:t>
      </w:r>
    </w:p>
    <w:p w14:paraId="29FE5DF1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8.1. Ответственность за организацию ведения внутрисадовского учета, оформление соответствующей документации, а так же за взаимодействие с другими органами и учреждениями системы профилактики безнадзорности возлагается приказом заведующего Учреждения на ответственного за ведение дел с семьями группы риска.</w:t>
      </w:r>
    </w:p>
    <w:p w14:paraId="778F70CA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8.2. Ответственный за ведение семей группы риска:</w:t>
      </w:r>
    </w:p>
    <w:p w14:paraId="26EE7BD6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оказывает организационно-методическую помощь детям, воспитателям в ведении внутрисадовского учета;</w:t>
      </w:r>
    </w:p>
    <w:p w14:paraId="33172A3E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ведет анализ условий и причин негативных проявлений среды ребенка и определяет меры по их устранению;</w:t>
      </w:r>
    </w:p>
    <w:p w14:paraId="70622666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формирует банк данных внутрисадовского учета;</w:t>
      </w:r>
    </w:p>
    <w:p w14:paraId="771AD3A1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- готовит соответствующую информацию о деятельности дошкольного образовательного учреждения по профилактической работе с семьями, состоящими на внутрисадовском учете.</w:t>
      </w:r>
    </w:p>
    <w:p w14:paraId="56523BB9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8.3. Данное положение утверждается приказом заведующей детского сада.</w:t>
      </w:r>
    </w:p>
    <w:p w14:paraId="4BAD930A">
      <w:pPr>
        <w:pStyle w:val="6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t>8.4. Контроль над качеством исполнения проводимой работы в соответствии с настоящим Положением возлагается на заведующего детского сада.</w:t>
      </w:r>
    </w:p>
    <w:p w14:paraId="2E92BBD6"/>
    <w:p w14:paraId="6EDBA324"/>
    <w:p w14:paraId="7AE350A8"/>
    <w:p w14:paraId="16A6510A"/>
    <w:p w14:paraId="432C6862"/>
    <w:p w14:paraId="01793AD1"/>
    <w:p w14:paraId="518E6243"/>
    <w:p w14:paraId="5A4E2962">
      <w:pPr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bCs/>
          <w:sz w:val="28"/>
          <w:szCs w:val="28"/>
          <w:u w:val="none"/>
          <w:lang w:val="en-US" w:eastAsia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u w:val="none"/>
          <w:lang w:val="en-US" w:eastAsia="ru-RU"/>
        </w:rPr>
        <w:t xml:space="preserve">                                                                                                Приложение №1                        </w:t>
      </w:r>
    </w:p>
    <w:p w14:paraId="4F55096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u w:val="none"/>
          <w:lang w:eastAsia="ru-RU"/>
        </w:rPr>
      </w:pPr>
    </w:p>
    <w:p w14:paraId="02709F22"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u w:val="single"/>
          <w:lang w:eastAsia="ru-RU"/>
        </w:rPr>
        <w:t xml:space="preserve">Муниципальное  дошкольное образовательное учреждение детский сад комбинированного вида №15 г.Сердобска </w:t>
      </w:r>
    </w:p>
    <w:p w14:paraId="6F5FDD42">
      <w:pPr>
        <w:spacing w:before="280" w:after="280" w:line="240" w:lineRule="auto"/>
        <w:jc w:val="both"/>
        <w:outlineLvl w:val="0"/>
        <w:rPr>
          <w:rFonts w:ascii="Times New Roman" w:hAnsi="Times New Roman" w:eastAsia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kern w:val="36"/>
          <w:sz w:val="28"/>
          <w:szCs w:val="28"/>
          <w:lang w:eastAsia="ru-RU"/>
        </w:rPr>
        <w:t xml:space="preserve">ПРИКАЗ </w:t>
      </w:r>
    </w:p>
    <w:p w14:paraId="3CD08473">
      <w:pPr>
        <w:spacing w:before="280" w:after="280" w:line="240" w:lineRule="auto"/>
        <w:ind w:firstLine="7704" w:firstLineChars="2750"/>
        <w:outlineLvl w:val="0"/>
        <w:rPr>
          <w:rFonts w:ascii="Times New Roman" w:hAnsi="Times New Roman" w:eastAsia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hAnsi="Times New Roman" w:eastAsia="Times New Roman" w:cs="Times New Roman"/>
          <w:b/>
          <w:bCs/>
          <w:kern w:val="36"/>
          <w:sz w:val="28"/>
          <w:szCs w:val="28"/>
          <w:lang w:eastAsia="ru-RU"/>
        </w:rPr>
        <w:t>№ ___</w:t>
      </w:r>
    </w:p>
    <w:p w14:paraId="26521FF7"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О постановке на учет </w:t>
      </w:r>
    </w:p>
    <w:p w14:paraId="13CAFEF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семьи (ФИ ребенка) </w:t>
      </w:r>
    </w:p>
    <w:p w14:paraId="106C2AC1"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BCCD2FC">
      <w:pPr>
        <w:spacing w:after="0" w:line="240" w:lineRule="auto"/>
        <w:ind w:firstLine="708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На основании Положения МДОУ детского сада № 15  О постановке на внутрисадовый, на основании ( докладной (представления) от воспитателя (ФИО), </w:t>
      </w:r>
    </w:p>
    <w:p w14:paraId="171C6CD1"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ПРИКАЗЫВАЮ:</w:t>
      </w:r>
    </w:p>
    <w:p w14:paraId="279AC62E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1. Поставить на контроль семью ФИ ребенка, ___ года рождения, с _____, на внутрисадовый контроль (или, как семью «группы риска» или семью СОП).</w:t>
      </w:r>
    </w:p>
    <w:p w14:paraId="6188173E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5DECE7B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 Воспитателям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 Ф.И.О. с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формировать личное дело воспитанника (социальный паспорт семьи воспитанника, акт обследования жилищных условий семьи, условий жизни и воспитания ребёнка, характеристику ребенка, индивидуальный план работы с семьей);</w:t>
      </w:r>
    </w:p>
    <w:p w14:paraId="722F36C5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2.3. Составить план работы с семьей.</w:t>
      </w:r>
    </w:p>
    <w:p w14:paraId="035C6A38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2.4. Обеспечить реализацию составленного плана. </w:t>
      </w:r>
    </w:p>
    <w:p w14:paraId="0E9F3CFB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3. Воспитателям ФИО:</w:t>
      </w:r>
    </w:p>
    <w:p w14:paraId="603F16AA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3.1. Обеспечить наблюдение за воспитанником и его семьей с целью своевременного выявления фактов жестокого обращения с ребенком, уклонения родителей от исполнения обязанностей по воспитанию, делегированию своих обязанностей посторонним лицам, ухудшения положения семьи, выявления фактов злоупотребления спиртными напитками и (или) другое. </w:t>
      </w:r>
    </w:p>
    <w:p w14:paraId="3EC3E146">
      <w:pPr>
        <w:spacing w:after="0" w:line="240" w:lineRule="auto"/>
        <w:jc w:val="both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3.2. При выявлении признаков, указанных в п.3.1. незамедлительно информировать заведующего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 МДОУ.</w:t>
      </w:r>
    </w:p>
    <w:p w14:paraId="1FB26A01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4. Контроль за исполнением приказа оставляю за собой.</w:t>
      </w:r>
    </w:p>
    <w:p w14:paraId="7F1BE8F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Заведующая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 МДОУ _______________________/Ю.А.Латкина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</w:t>
      </w:r>
    </w:p>
    <w:p w14:paraId="51452C1B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3C0AFAAF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С приказом ознакомлены:</w:t>
      </w:r>
    </w:p>
    <w:p w14:paraId="3AF2FB1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«___»_________________ 20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4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г. / _________________ ФИО воспитателей</w:t>
      </w:r>
    </w:p>
    <w:p w14:paraId="7A27C298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4E7B0BA4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608FA9A5">
      <w:pPr>
        <w:jc w:val="right"/>
      </w:pPr>
      <w:r>
        <w:t xml:space="preserve">                              </w:t>
      </w:r>
    </w:p>
    <w:p w14:paraId="667B364D">
      <w:pPr>
        <w:jc w:val="right"/>
      </w:pPr>
    </w:p>
    <w:p w14:paraId="5B8BEE39">
      <w:pPr>
        <w:jc w:val="right"/>
      </w:pPr>
    </w:p>
    <w:p w14:paraId="15A11E9B">
      <w:pPr>
        <w:wordWrap w:val="0"/>
        <w:jc w:val="right"/>
        <w:rPr>
          <w:rFonts w:hint="default"/>
          <w:lang w:val="ru-RU"/>
        </w:rPr>
      </w:pPr>
      <w:r>
        <w:rPr>
          <w:rFonts w:hint="default" w:ascii="Times New Roman" w:hAnsi="Times New Roman" w:cs="Times New Roman"/>
          <w:b/>
          <w:bCs/>
        </w:rPr>
        <w:t>ПРИЛОЖЕНИЕ №</w:t>
      </w:r>
      <w:r>
        <w:rPr>
          <w:rFonts w:hint="default" w:ascii="Times New Roman" w:hAnsi="Times New Roman" w:cs="Times New Roman"/>
          <w:b/>
          <w:bCs/>
          <w:lang w:val="ru-RU"/>
        </w:rPr>
        <w:t xml:space="preserve"> 2</w:t>
      </w:r>
    </w:p>
    <w:p w14:paraId="0E241A7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Характеристика воспитанника должна включать:</w:t>
      </w:r>
    </w:p>
    <w:p w14:paraId="74DD529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1. Общие данные несовершеннолетнего: Ф. И. О., число, месяц, год рождения, домашний адрес, телефон. Дата зачисления в ДОУ.</w:t>
      </w:r>
    </w:p>
    <w:p w14:paraId="508D483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 Информация о родителях (законных представителях): Ф. И. О., место работы, должность.</w:t>
      </w:r>
    </w:p>
    <w:p w14:paraId="24614E5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 Жилищные условия.</w:t>
      </w:r>
    </w:p>
    <w:p w14:paraId="3F3886C1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 Сведения о семье.</w:t>
      </w:r>
    </w:p>
    <w:p w14:paraId="74F2900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4.1. Данные о родителях (законных представителях): Ф. И. О., дата рождения, образование, место работы. Другие члены семьи.</w:t>
      </w:r>
    </w:p>
    <w:p w14:paraId="2773604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4.2. Тип семьи:</w:t>
      </w:r>
    </w:p>
    <w:p w14:paraId="63DBF56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4.2.1. Благополучная (родители морально устойчивы, владеют культурой воспитания, эмоциональная атмосфера семьи положительна).</w:t>
      </w:r>
    </w:p>
    <w:p w14:paraId="1D76D17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4.2.2. Неблагополучная, в т. ч.:</w:t>
      </w:r>
    </w:p>
    <w:p w14:paraId="3B4007E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педагогически некомпетентная (родители не владеют культурой воспитания, отсутствует единство требований, ребенок безнадзорен, жестокое обращение, систематические физические наказания, низкая осведомленность об интересах, о поведении ребенка);</w:t>
      </w:r>
    </w:p>
    <w:p w14:paraId="0D3F250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нравственно-неблагополучная (асоциальная; родители ведут аморальный образ жизни: пьянствуют, не работают, содержат притон, имеют судимость, воспитанием детей не занимаются);</w:t>
      </w:r>
    </w:p>
    <w:p w14:paraId="7075D3C2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конфликтная (в семье неблагополучная эмоциональная атмосфера, между</w:t>
      </w:r>
    </w:p>
    <w:p w14:paraId="1980ED8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родителями   постоянные   конфликты,   родители   раздражительны,   жестоки,</w:t>
      </w:r>
    </w:p>
    <w:p w14:paraId="7875524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нетерпимы).</w:t>
      </w:r>
    </w:p>
    <w:p w14:paraId="799FE9D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4.3. Характер взаимоотношений родителей с ребенком:</w:t>
      </w:r>
    </w:p>
    <w:p w14:paraId="6847B79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семейный диктат (систематическое подавление инициативы и чувства</w:t>
      </w:r>
    </w:p>
    <w:p w14:paraId="18DBCAD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собственного достоинства ребенка);</w:t>
      </w:r>
    </w:p>
    <w:p w14:paraId="05D8571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чрезмерная опека (удовлетворение всех потребностей ребенка, ограждение от трудностей, забот, усилий);</w:t>
      </w:r>
    </w:p>
    <w:p w14:paraId="5FABC4F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попустительство (уклонение от активного участия в воспитании ребенка,</w:t>
      </w:r>
    </w:p>
    <w:p w14:paraId="2864E06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пассивность, признание полной автономности ребенка);</w:t>
      </w:r>
    </w:p>
    <w:p w14:paraId="0F88752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сотрудничество (взаимное уважение, совместное переживание радости, горя и т. д.).</w:t>
      </w:r>
    </w:p>
    <w:p w14:paraId="3828624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4.4. Организация режима труда и отдыха:</w:t>
      </w:r>
    </w:p>
    <w:p w14:paraId="3AC00D1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соблюдается ли режим дня;</w:t>
      </w:r>
    </w:p>
    <w:p w14:paraId="6FC0EE35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как организовано общение воспитанника в семье во время досуга, летнего отдыха, отпуска родителей.</w:t>
      </w:r>
    </w:p>
    <w:p w14:paraId="4595172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5. Особенности личности воспитанника:</w:t>
      </w:r>
    </w:p>
    <w:p w14:paraId="23BFB50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состояние физического и психического здоровья;</w:t>
      </w:r>
    </w:p>
    <w:p w14:paraId="793382C6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особенности поведения;</w:t>
      </w:r>
    </w:p>
    <w:p w14:paraId="0CAC545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уровень развития навыков самообслуживания;</w:t>
      </w:r>
    </w:p>
    <w:p w14:paraId="1F6F8D9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черты характера;</w:t>
      </w:r>
    </w:p>
    <w:p w14:paraId="10337A9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взаимоотношения с воспитателями, родителями, сверстниками;</w:t>
      </w:r>
    </w:p>
    <w:p w14:paraId="0332AF5C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отношение и способности к мероприятиям образовательного процесса;</w:t>
      </w:r>
    </w:p>
    <w:p w14:paraId="2D95CA7B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особенности умственного развития;</w:t>
      </w:r>
    </w:p>
    <w:p w14:paraId="72B1BF3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направленность интересов (привычки, увлечения);</w:t>
      </w:r>
    </w:p>
    <w:p w14:paraId="572DB3A0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- дополнительное образование (кружки, секции).</w:t>
      </w:r>
    </w:p>
    <w:p w14:paraId="17312C0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6. Критерии   и   показатели   социально-педагогической   запущенности   (безработица, бродяжничество, злоупотребление спиртными напитками, жестокое обращение и др.).</w:t>
      </w:r>
    </w:p>
    <w:p w14:paraId="7F227FE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7. Принятые меры (результаты) профилактической работы.</w:t>
      </w:r>
    </w:p>
    <w:p w14:paraId="08ECB23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8. Выводы и предложения.</w:t>
      </w:r>
    </w:p>
    <w:p w14:paraId="79BF4783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Характеристика   официальный документ. Характеристика подписывается лицом, подготовившим ее и руководителем образовательного учреждения, которые несут ответственность за достоверность предоставленной информации.</w:t>
      </w:r>
    </w:p>
    <w:p w14:paraId="26A2CE4C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4B78825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ECCC37E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AE29FCC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8953749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C8FCB13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7D079A8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3F4C9E8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5CB188B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791ACEC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AE8FE13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D019454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D9900A1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C0E3E79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42FB42E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5E4449F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D3A4B66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4AF48ED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98FA616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9236732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F2F2834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CF5F9C3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E03ADA0">
      <w:pPr>
        <w:spacing w:after="12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F022BA3">
      <w:pPr>
        <w:spacing w:after="120" w:line="240" w:lineRule="auto"/>
        <w:ind w:firstLine="6723" w:firstLineChars="2400"/>
        <w:jc w:val="both"/>
        <w:rPr>
          <w:rFonts w:hint="default" w:ascii="Times New Roman" w:hAnsi="Times New Roman" w:eastAsia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Приложение №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28"/>
          <w:szCs w:val="28"/>
          <w:lang w:val="en-US" w:eastAsia="ru-RU"/>
        </w:rPr>
        <w:t>3</w:t>
      </w:r>
    </w:p>
    <w:p w14:paraId="0D62E0B5">
      <w:pPr>
        <w:spacing w:after="120"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АКТ обследования жилищно-бытовых условий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</w:p>
    <w:p w14:paraId="53A77D8D">
      <w:pPr>
        <w:spacing w:after="120" w:line="240" w:lineRule="auto"/>
        <w:jc w:val="left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Ф.И.О. должность специалистов, проводивших обследование: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Проводилось обследование условий проживания несовершеннолетнего: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Ф.И.О, дата рождения,воспитанника __________________________________ __________________________________________________________________МДОУ детский сад № 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1. Сведения о родителях (опекунах)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Мать: Ф.И.О. дата рождения, место работы____________________________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Отец: Ф.И.О. дата рождения, место работы_____________________________</w:t>
      </w:r>
    </w:p>
    <w:p w14:paraId="73343A40">
      <w:pPr>
        <w:spacing w:before="225" w:after="225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__________________________________________________________________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 Сведения о несовершеннолетних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en-US" w:eastAsia="ru-RU"/>
        </w:rPr>
        <w:t>: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2.1 Состояние здоровья: физическое развитие детей соответствует возрасту, внешних признаков наличия заболевания не выявлено (выявлено). Признаки физического или психического насилия над детьми отсутствуют (присутствуют).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2.2 Внешний вид: дети чистые, ухоженные, имеют необходимую одежду и обувь для дома, посещения образовательного учреждения, прогулок. Все вещи в хорошем состоянии, соответствуют возрасту детей, имеется верхняя одежда по сезону и времени года.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2.3 Социальная адаптация: во время посещения дети (ребенок) спокойны, доброжелательны, заинтересованы (безразличны) визитом постороннего человека. Во время беседы идут на контакт (стесняются), ответы на вопросы полные (односложные). Отношения с членами семьи хорошие, доброжелательные (напряженные, конфликтные). Характер отношений построен на доверии или на обидах, замкнутости. Помогаю или нет в домашних делах, отношение к поручениям родителей ответственное, проявляют инициативу (выполнение обязанностей формальное, без инициативны).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2.4 Воспитание и образование: успеваемость хорошая ( если низкая, чем объясняется: пед.запущенностью, отсутствием условий, недостатком развития познавательных процессов или других нарушений). Какие имеются трудности, что предпринимается для исправления и коррекции. Отношение к трудностям других членов семьи.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 Жилищно-бытовые условия: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3.1 Семья проживает в ____ квартире улучшенной планировки (хрущевка, "гостинка"), приватизирована или нет, общая площадь ____ кв.м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3.2 Дом, в котором проживают несовершеннолетние в хорошем состоянии, подъезд чистый, отремонтированный (ремонт проводился давно, в подъезде не убирают).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3.3 В квартире чисто, уютно, отсутствуют неприятные запахи (грязно, не убрано, накурено, запах алкоголя, ацетона или др.) Имеется у детей (ребенка) отдельная комната, место для учебы и отдыха, школьно-письменные принадлежности (мягкая мебель, уголок школьника, ремонт в квартире и в комнате детей, шкаф для хранения одежды).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4. Приблизительный доход семьи, требуется ли оказание материальной помощи, в каком виде.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Выводы: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1. Жилищно-бытовые условия удовлетворительные (неудовлетворительные)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 Кем осуществляется уход и надзор над детьми, выполнение родительских обязанностей осуществляется в полном объеме (частично, не выполняются родительские обязанности)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 Отмечены недостатки семейного воспитания и обучения (конфликты в семье между родителями, конфликты с ребенком, стили родительского воспитания, контроль за выполнением дом.заданий, информированность родителей об успехах ребенка в школе, внеурочной занятости ребенка, семейных праздниках, традициях).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Рекомендации: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1. Обеспечить уход за детьми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 Уборка квартиры, комнаты ребенка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 Помощь в сборе ребенка (детей к ДОУ, школе), подготовке домашних заданий</w:t>
      </w:r>
    </w:p>
    <w:p w14:paraId="3CEFD6D8">
      <w:pPr>
        <w:spacing w:after="0" w:line="240" w:lineRule="auto"/>
        <w:jc w:val="right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ПРИЛОЖЕНИЕ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  <w:t xml:space="preserve"> №4</w:t>
      </w:r>
    </w:p>
    <w:p w14:paraId="473A58CD">
      <w:pPr>
        <w:spacing w:after="0" w:line="240" w:lineRule="auto"/>
        <w:jc w:val="center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  <w:t xml:space="preserve"> </w:t>
      </w:r>
    </w:p>
    <w:p w14:paraId="0744F175"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ПРЕДСТАВЛЕНИЕ</w:t>
      </w:r>
    </w:p>
    <w:p w14:paraId="6D1D3500"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НА ПОСТАНОВКУ НА ВНУТРИСАДОВЫЙ УЧЁТ</w:t>
      </w:r>
    </w:p>
    <w:p w14:paraId="0D41483B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Фамилия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u w:val="single"/>
          <w:lang w:eastAsia="ru-RU"/>
        </w:rPr>
        <w:t xml:space="preserve">_______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имя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u w:val="single"/>
          <w:lang w:eastAsia="ru-RU"/>
        </w:rPr>
        <w:t>_______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отчество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u w:val="single"/>
          <w:lang w:eastAsia="ru-RU"/>
        </w:rPr>
        <w:t>_____________</w:t>
      </w:r>
    </w:p>
    <w:p w14:paraId="41FA45B0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Воспитанница(ка) группы </w:t>
      </w:r>
      <w:r>
        <w:rPr>
          <w:rFonts w:ascii="Times New Roman" w:hAnsi="Times New Roman" w:eastAsia="Times New Roman" w:cs="Times New Roman"/>
          <w:sz w:val="28"/>
          <w:szCs w:val="28"/>
          <w:u w:val="single"/>
          <w:lang w:eastAsia="ru-RU"/>
        </w:rPr>
        <w:t>№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u w:val="single"/>
          <w:lang w:eastAsia="ru-RU"/>
        </w:rPr>
        <w:t>___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год рождения 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u w:val="single"/>
          <w:lang w:eastAsia="ru-RU"/>
        </w:rPr>
        <w:t>__________</w:t>
      </w:r>
    </w:p>
    <w:p w14:paraId="6FA97ECC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считаем необходимым семью воспитанницы(ка) ФИО поставить на внутрисадовый учёт на основании: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u w:val="single"/>
          <w:lang w:eastAsia="ru-RU"/>
        </w:rPr>
        <w:t>____________________________________</w:t>
      </w:r>
    </w:p>
    <w:p w14:paraId="30047FD4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u w:val="single"/>
          <w:lang w:eastAsia="ru-RU"/>
        </w:rPr>
        <w:t>____________________________________________________________________________________________________________________________________</w:t>
      </w:r>
    </w:p>
    <w:p w14:paraId="0825C4ED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(Сведения о причинах постановки на внутрисадовый учет, круг общения, характер взаимоотношений в семье, со сверстниками, взрослыми, вредные привычки, интересы, увлечения и др.) </w:t>
      </w:r>
    </w:p>
    <w:p w14:paraId="0E673C55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Воспитатель _______________________________________________________</w:t>
      </w:r>
    </w:p>
    <w:p w14:paraId="1F376260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Общественный инспектор по охране прав детства и материнства________________________________________________________</w:t>
      </w:r>
    </w:p>
    <w:p w14:paraId="6ACBEB14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«_______» ____________ 20____год.</w:t>
      </w:r>
    </w:p>
    <w:p w14:paraId="3DA3F1CA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br w:type="page"/>
      </w:r>
    </w:p>
    <w:p w14:paraId="3BDEEDD0">
      <w:pPr>
        <w:spacing w:after="120" w:line="240" w:lineRule="auto"/>
        <w:jc w:val="right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ПРИЛОЖЕНИЕ №5</w:t>
      </w:r>
    </w:p>
    <w:p w14:paraId="29F8FB08">
      <w:pPr>
        <w:spacing w:after="12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УЧЕТНАЯ КАРТОЧКА СЕМЬИ, НАХОДЯЩЕЙСЯ В СОЦИАЛЬНО ОПАСНОМ ПОЛОЖЕНИИ/ «ГРУППЕ РИСКА»</w:t>
      </w:r>
    </w:p>
    <w:p w14:paraId="38785091">
      <w:pPr>
        <w:spacing w:after="120" w:line="240" w:lineRule="auto"/>
        <w:jc w:val="righ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«____» _______________ 20____ год </w:t>
      </w:r>
    </w:p>
    <w:p w14:paraId="6E56AE73">
      <w:pPr>
        <w:spacing w:after="120" w:line="240" w:lineRule="auto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Дата постановки на внутрисадовский учет: _____________________________</w:t>
      </w:r>
      <w:r>
        <w:rPr>
          <w:rFonts w:hint="default" w:ascii="Times New Roman" w:hAnsi="Times New Roman" w:cs="Times New Roman"/>
          <w:lang w:val="ru-RU"/>
        </w:rPr>
        <w:t>__________________</w:t>
      </w:r>
      <w:r>
        <w:rPr>
          <w:rFonts w:hint="default" w:ascii="Times New Roman" w:hAnsi="Times New Roman" w:cs="Times New Roman"/>
        </w:rPr>
        <w:t xml:space="preserve"> </w:t>
      </w:r>
    </w:p>
    <w:p w14:paraId="7638F67D">
      <w:pPr>
        <w:spacing w:after="120" w:line="240" w:lineRule="auto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Основания постановки на внутрисадовскийучет:</w:t>
      </w:r>
      <w:r>
        <w:rPr>
          <w:rFonts w:hint="default" w:ascii="Times New Roman" w:hAnsi="Times New Roman" w:cs="Times New Roman"/>
          <w:lang w:val="ru-RU"/>
        </w:rPr>
        <w:t>_____________________________________________________________________________________________________________________________________________________________________</w:t>
      </w:r>
      <w:r>
        <w:rPr>
          <w:rFonts w:hint="default" w:ascii="Times New Roman" w:hAnsi="Times New Roman" w:cs="Times New Roman"/>
        </w:rPr>
        <w:t xml:space="preserve"> </w:t>
      </w:r>
    </w:p>
    <w:p w14:paraId="29C65454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Мать: ______________________________________________________________________________</w:t>
      </w:r>
    </w:p>
    <w:p w14:paraId="27D88F94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Место работы _______________________________________________________________________ </w:t>
      </w:r>
    </w:p>
    <w:p w14:paraId="57B94652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Отец: ____ __________________________________________________________</w:t>
      </w:r>
      <w:r>
        <w:rPr>
          <w:rFonts w:hint="default" w:ascii="Times New Roman" w:hAnsi="Times New Roman" w:cs="Times New Roman"/>
          <w:lang w:val="ru-RU"/>
        </w:rPr>
        <w:t>________________</w:t>
      </w:r>
      <w:r>
        <w:rPr>
          <w:rFonts w:hint="default" w:ascii="Times New Roman" w:hAnsi="Times New Roman" w:cs="Times New Roman"/>
        </w:rPr>
        <w:t xml:space="preserve"> </w:t>
      </w:r>
    </w:p>
    <w:p w14:paraId="35DB4C61">
      <w:pPr>
        <w:spacing w:after="120" w:line="240" w:lineRule="auto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</w:rPr>
        <w:t>Место работы: _____ _________________________________________________</w:t>
      </w:r>
      <w:r>
        <w:rPr>
          <w:rFonts w:hint="default" w:ascii="Times New Roman" w:hAnsi="Times New Roman" w:cs="Times New Roman"/>
          <w:lang w:val="ru-RU"/>
        </w:rPr>
        <w:t>________________</w:t>
      </w:r>
    </w:p>
    <w:p w14:paraId="6B5D0A75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Опекун (попечитель) __________________________________________________</w:t>
      </w:r>
      <w:r>
        <w:rPr>
          <w:rFonts w:hint="default" w:ascii="Times New Roman" w:hAnsi="Times New Roman" w:cs="Times New Roman"/>
          <w:lang w:val="ru-RU"/>
        </w:rPr>
        <w:t>_______________</w:t>
      </w:r>
      <w:r>
        <w:rPr>
          <w:rFonts w:hint="default" w:ascii="Times New Roman" w:hAnsi="Times New Roman" w:cs="Times New Roman"/>
        </w:rPr>
        <w:t xml:space="preserve"> </w:t>
      </w:r>
    </w:p>
    <w:p w14:paraId="6C06F04F">
      <w:pPr>
        <w:spacing w:after="120" w:line="240" w:lineRule="auto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</w:rPr>
        <w:t>Место работы _________ _____________________________________________</w:t>
      </w:r>
      <w:r>
        <w:rPr>
          <w:rFonts w:hint="default" w:ascii="Times New Roman" w:hAnsi="Times New Roman" w:cs="Times New Roman"/>
          <w:lang w:val="ru-RU"/>
        </w:rPr>
        <w:t>_________________</w:t>
      </w:r>
    </w:p>
    <w:p w14:paraId="09988912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Количество детей в семье: (имя, год рождения, где обучается или работает ___________________________________________________________________ ___________________________________________________________________ ___________________________________________________________________ ___________________________________________________________________ ___________________________________________________________________ ___________________________________________________________________ </w:t>
      </w:r>
    </w:p>
    <w:p w14:paraId="45014A41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В семье также проживают: ____________________________________________ _____________________________________________________________________ __________________________________________________________________ ____________________________________________________________________ </w:t>
      </w:r>
    </w:p>
    <w:p w14:paraId="666ED39A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Семья фактически проживает по адресу: _________________________________ ___________________________________________________________________ </w:t>
      </w:r>
    </w:p>
    <w:p w14:paraId="75C2FE6E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Место регистрации: __________________________________________________ ___________________________________________________________________ </w:t>
      </w:r>
    </w:p>
    <w:p w14:paraId="297C0D77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Социальный статус семьи _____________________________________________ (полноценная, многодетная, одинокая мать/отец, малообеспеченная, опекунская) Жилищные условия _________________________________________________ ____________________________________________________________________ ___________________________________________________________________</w:t>
      </w:r>
    </w:p>
    <w:p w14:paraId="5B411058">
      <w:pPr>
        <w:spacing w:after="120" w:line="24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Семья имеет общий доход: ____________________________________________ </w:t>
      </w:r>
    </w:p>
    <w:p w14:paraId="75492704">
      <w:pPr>
        <w:spacing w:after="120" w:line="240" w:lineRule="auto"/>
        <w:rPr>
          <w:rFonts w:hint="default"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hint="default" w:ascii="Times New Roman" w:hAnsi="Times New Roman" w:cs="Times New Roman"/>
        </w:rPr>
        <w:t>(Зарплата, детское пособие, пенсия по потере кормильца) Краткая характеристика социально-психологической ситуации в семье:</w:t>
      </w:r>
    </w:p>
    <w:p w14:paraId="011D44AD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</w:p>
    <w:p w14:paraId="15B6230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</w:p>
    <w:p w14:paraId="002952B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</w:p>
    <w:p w14:paraId="45B22DDC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196D0BBF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4EB77DC3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7655E91C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7879C008">
      <w:pPr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</w:p>
    <w:p w14:paraId="416BA0B9">
      <w:pPr>
        <w:spacing w:after="0" w:line="240" w:lineRule="auto"/>
        <w:jc w:val="right"/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Приложение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 xml:space="preserve"> №6</w:t>
      </w:r>
    </w:p>
    <w:p w14:paraId="6976E6EA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jc w:val="center"/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Муниципальное дошкольное образовательное учреждение </w:t>
      </w:r>
    </w:p>
    <w:p w14:paraId="2236D68D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jc w:val="center"/>
        <w:rPr>
          <w:rFonts w:hint="default"/>
          <w:lang w:val="ru-RU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детский сад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комбинированного вида №15 г.Сердобска</w:t>
      </w:r>
    </w:p>
    <w:p w14:paraId="25D1C49E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jc w:val="center"/>
      </w:pPr>
      <w:r>
        <w:rPr>
          <w:rFonts w:hint="default" w:ascii="Times New Roman" w:hAnsi="Times New Roman" w:cs="Times New Roman"/>
          <w:b/>
          <w:bCs/>
          <w:sz w:val="36"/>
          <w:szCs w:val="36"/>
        </w:rPr>
        <w:t>КАРТА</w:t>
      </w:r>
    </w:p>
    <w:p w14:paraId="2D9DEDF9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jc w:val="center"/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педагогического сопровождения семьи, </w:t>
      </w:r>
    </w:p>
    <w:p w14:paraId="4835280E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jc w:val="center"/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состоящей на внутрисадовском учете</w:t>
      </w:r>
    </w:p>
    <w:p w14:paraId="6DB67118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jc w:val="center"/>
        <w:rPr>
          <w:rFonts w:hint="default" w:ascii="Times New Roman" w:hAnsi="Times New Roman" w:cs="Times New Roman"/>
          <w:sz w:val="40"/>
          <w:szCs w:val="40"/>
          <w:u w:val="single"/>
        </w:rPr>
      </w:pPr>
      <w:r>
        <w:rPr>
          <w:rFonts w:hint="default" w:ascii="Times New Roman" w:hAnsi="Times New Roman" w:cs="Times New Roman"/>
          <w:sz w:val="40"/>
          <w:szCs w:val="40"/>
          <w:u w:val="single"/>
        </w:rPr>
        <w:t>_________________________</w:t>
      </w:r>
    </w:p>
    <w:p w14:paraId="26621865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jc w:val="center"/>
        <w:rPr>
          <w:rFonts w:hint="default" w:ascii="Times New Roman" w:hAnsi="Times New Roman" w:cs="Times New Roman"/>
          <w:sz w:val="40"/>
          <w:szCs w:val="40"/>
          <w:u w:val="single"/>
          <w:lang w:val="ru-RU"/>
        </w:rPr>
      </w:pPr>
      <w:r>
        <w:rPr>
          <w:rFonts w:hint="default" w:ascii="Times New Roman" w:hAnsi="Times New Roman" w:cs="Times New Roman"/>
          <w:sz w:val="40"/>
          <w:szCs w:val="40"/>
          <w:u w:val="single"/>
          <w:lang w:val="ru-RU"/>
        </w:rPr>
        <w:t>_________________________</w:t>
      </w:r>
    </w:p>
    <w:p w14:paraId="26921589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  <w:jc w:val="center"/>
      </w:pPr>
      <w:r>
        <w:rPr>
          <w:rFonts w:hint="default" w:ascii="Times New Roman" w:hAnsi="Times New Roman" w:cs="Times New Roman"/>
          <w:sz w:val="28"/>
          <w:szCs w:val="28"/>
        </w:rPr>
        <w:t>(Ф.И.О. родителей)</w:t>
      </w:r>
    </w:p>
    <w:p w14:paraId="65072994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</w:pPr>
      <w:r>
        <w:rPr>
          <w:rFonts w:hint="default" w:ascii="Times New Roman" w:hAnsi="Times New Roman" w:cs="Times New Roman"/>
          <w:sz w:val="28"/>
          <w:szCs w:val="28"/>
        </w:rPr>
        <w:t>Состоит на внутрисадовском контроле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 __________________________________</w:t>
      </w:r>
    </w:p>
    <w:p w14:paraId="283D7CDD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</w:pPr>
      <w:r>
        <w:rPr>
          <w:rFonts w:hint="default" w:ascii="Times New Roman" w:hAnsi="Times New Roman" w:cs="Times New Roman"/>
          <w:sz w:val="28"/>
          <w:szCs w:val="28"/>
        </w:rPr>
        <w:t>По причине __________________________________________________________</w:t>
      </w:r>
    </w:p>
    <w:p w14:paraId="24300451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</w:pPr>
      <w:r>
        <w:rPr>
          <w:rFonts w:hint="default" w:ascii="Times New Roman" w:hAnsi="Times New Roman" w:cs="Times New Roman"/>
          <w:sz w:val="28"/>
          <w:szCs w:val="28"/>
        </w:rPr>
        <w:t>Другие виды учета ____________________________________________________</w:t>
      </w:r>
    </w:p>
    <w:p w14:paraId="7D39CEAF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240" w:lineRule="auto"/>
      </w:pPr>
      <w:r>
        <w:rPr>
          <w:rFonts w:hint="default" w:ascii="Times New Roman" w:hAnsi="Times New Roman" w:cs="Times New Roman"/>
          <w:b/>
          <w:bCs/>
          <w:sz w:val="26"/>
          <w:szCs w:val="26"/>
        </w:rPr>
        <w:t>Цели и задачи социально-педагогического сопровождения проблемной семьи</w:t>
      </w:r>
    </w:p>
    <w:p w14:paraId="43F8B7BE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720" w:hanging="360"/>
      </w:pPr>
      <w:r>
        <w:rPr>
          <w:rFonts w:hint="default" w:ascii="Times New Roman" w:hAnsi="Times New Roman" w:cs="Times New Roman"/>
          <w:sz w:val="24"/>
          <w:szCs w:val="24"/>
        </w:rPr>
        <w:t xml:space="preserve">● </w:t>
      </w:r>
      <w:r>
        <w:rPr>
          <w:rFonts w:hint="default" w:ascii="Times New Roman" w:hAnsi="Times New Roman" w:cs="Times New Roman"/>
          <w:sz w:val="28"/>
          <w:szCs w:val="28"/>
        </w:rPr>
        <w:t>установление контакта с членами семьи;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p w14:paraId="39DF5A20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720" w:hanging="360"/>
      </w:pPr>
      <w:r>
        <w:rPr>
          <w:rFonts w:hint="default" w:ascii="Times New Roman" w:hAnsi="Times New Roman" w:cs="Times New Roman"/>
          <w:sz w:val="24"/>
          <w:szCs w:val="24"/>
        </w:rPr>
        <w:t xml:space="preserve">● </w:t>
      </w:r>
      <w:r>
        <w:rPr>
          <w:rFonts w:hint="default" w:ascii="Times New Roman" w:hAnsi="Times New Roman" w:cs="Times New Roman"/>
          <w:sz w:val="28"/>
          <w:szCs w:val="28"/>
        </w:rPr>
        <w:t>повысить ответственность за воспитание детей, пробудить   интерес и желание заниматься ими;</w:t>
      </w:r>
    </w:p>
    <w:p w14:paraId="652CAA94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720" w:hanging="360"/>
      </w:pPr>
      <w:r>
        <w:rPr>
          <w:rFonts w:hint="default" w:ascii="Times New Roman" w:hAnsi="Times New Roman" w:cs="Times New Roman"/>
          <w:sz w:val="24"/>
          <w:szCs w:val="24"/>
        </w:rPr>
        <w:t xml:space="preserve">● </w:t>
      </w:r>
      <w:r>
        <w:rPr>
          <w:rFonts w:hint="default" w:ascii="Times New Roman" w:hAnsi="Times New Roman" w:cs="Times New Roman"/>
          <w:sz w:val="28"/>
          <w:szCs w:val="28"/>
        </w:rPr>
        <w:t>защита интересов и законных прав ребенка (воспитанника ДОУ );</w:t>
      </w:r>
    </w:p>
    <w:p w14:paraId="76345073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720" w:hanging="360"/>
      </w:pPr>
      <w:r>
        <w:rPr>
          <w:rFonts w:hint="default" w:ascii="Times New Roman" w:hAnsi="Times New Roman" w:cs="Times New Roman"/>
          <w:sz w:val="24"/>
          <w:szCs w:val="24"/>
        </w:rPr>
        <w:t xml:space="preserve">● </w:t>
      </w:r>
      <w:r>
        <w:rPr>
          <w:rFonts w:hint="default" w:ascii="Times New Roman" w:hAnsi="Times New Roman" w:cs="Times New Roman"/>
          <w:sz w:val="28"/>
          <w:szCs w:val="28"/>
        </w:rPr>
        <w:t>повышение педагогической культуры родителей;</w:t>
      </w:r>
    </w:p>
    <w:p w14:paraId="1EC5B283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720" w:hanging="360"/>
      </w:pPr>
      <w:r>
        <w:rPr>
          <w:rFonts w:hint="default" w:ascii="Times New Roman" w:hAnsi="Times New Roman" w:cs="Times New Roman"/>
          <w:sz w:val="24"/>
          <w:szCs w:val="24"/>
        </w:rPr>
        <w:t xml:space="preserve">● </w:t>
      </w:r>
      <w:r>
        <w:rPr>
          <w:rFonts w:hint="default" w:ascii="Times New Roman" w:hAnsi="Times New Roman" w:cs="Times New Roman"/>
          <w:sz w:val="28"/>
          <w:szCs w:val="28"/>
        </w:rPr>
        <w:t>всестороннее педагогическое просвещение родителей;</w:t>
      </w:r>
    </w:p>
    <w:p w14:paraId="659FD3A3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720" w:hanging="360"/>
      </w:pPr>
      <w:r>
        <w:rPr>
          <w:rFonts w:hint="default" w:ascii="Times New Roman" w:hAnsi="Times New Roman" w:cs="Times New Roman"/>
          <w:sz w:val="24"/>
          <w:szCs w:val="24"/>
        </w:rPr>
        <w:t xml:space="preserve">● </w:t>
      </w:r>
      <w:r>
        <w:rPr>
          <w:rFonts w:hint="default" w:ascii="Times New Roman" w:hAnsi="Times New Roman" w:cs="Times New Roman"/>
          <w:sz w:val="28"/>
          <w:szCs w:val="28"/>
        </w:rPr>
        <w:t xml:space="preserve">вовлечение родителей в жизнь ДОУ. </w:t>
      </w:r>
    </w:p>
    <w:tbl>
      <w:tblPr>
        <w:tblStyle w:val="4"/>
        <w:tblW w:w="10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3410"/>
        <w:gridCol w:w="1348"/>
        <w:gridCol w:w="2549"/>
        <w:gridCol w:w="2053"/>
      </w:tblGrid>
      <w:tr w14:paraId="79EA5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1CECC1FD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3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24BFE165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b/>
                <w:bCs/>
                <w:sz w:val="28"/>
                <w:szCs w:val="28"/>
              </w:rPr>
              <w:t>Содержание деятельности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18DCC8D1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b/>
                <w:bCs/>
                <w:sz w:val="28"/>
                <w:szCs w:val="28"/>
              </w:rPr>
              <w:t xml:space="preserve">Сроки 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28435B36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b/>
                <w:bCs/>
                <w:sz w:val="28"/>
                <w:szCs w:val="28"/>
              </w:rPr>
              <w:t xml:space="preserve">Ответственные </w:t>
            </w:r>
          </w:p>
          <w:p w14:paraId="7539B684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  <w:tc>
          <w:tcPr>
            <w:tcW w:w="2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144EA076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b/>
                <w:bCs/>
                <w:sz w:val="28"/>
                <w:szCs w:val="28"/>
              </w:rPr>
              <w:t>Отметка о выполнении</w:t>
            </w:r>
          </w:p>
        </w:tc>
      </w:tr>
      <w:tr w14:paraId="3792C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224D0679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sz w:val="28"/>
                <w:szCs w:val="28"/>
              </w:rPr>
              <w:t>1</w:t>
            </w:r>
          </w:p>
          <w:p w14:paraId="4129EA26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  <w:tc>
          <w:tcPr>
            <w:tcW w:w="3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4D5299C8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</w:pPr>
            <w:r>
              <w:t> 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06BDFB42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46FB82B0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3EFBF8B1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</w:tr>
      <w:tr w14:paraId="0F5CD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626CE0E5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3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3789096F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</w:pPr>
            <w:r>
              <w:t> 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49F9791B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0E461045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124221B4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</w:tr>
      <w:tr w14:paraId="4677F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E520157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sz w:val="28"/>
                <w:szCs w:val="28"/>
              </w:rPr>
              <w:t>3</w:t>
            </w:r>
          </w:p>
          <w:p w14:paraId="6F596DA3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  <w:tc>
          <w:tcPr>
            <w:tcW w:w="3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DC5D8ED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</w:pPr>
            <w:r>
              <w:t> 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39396B6E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702CE62C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29EAAFCF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</w:tr>
      <w:tr w14:paraId="5EA5D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ECA11D4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sz w:val="28"/>
                <w:szCs w:val="28"/>
              </w:rPr>
              <w:t>4</w:t>
            </w:r>
          </w:p>
          <w:p w14:paraId="6E0BAE2A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  <w:tc>
          <w:tcPr>
            <w:tcW w:w="3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3726F897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</w:pPr>
            <w:r>
              <w:t> 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6F749138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3770FE5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004637C8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</w:tr>
      <w:tr w14:paraId="0CD56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1DC8650F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sz w:val="28"/>
                <w:szCs w:val="28"/>
              </w:rPr>
              <w:t>5</w:t>
            </w:r>
          </w:p>
          <w:p w14:paraId="431DA3F5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  <w:tc>
          <w:tcPr>
            <w:tcW w:w="3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6370D492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</w:pPr>
            <w:r>
              <w:t> 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01C0C30D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37336D61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3E627E2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</w:tr>
      <w:tr w14:paraId="5EE5D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35235181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3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40F44C5B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</w:pPr>
            <w:r>
              <w:t> 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74781F7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33721590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39CE32AD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</w:tr>
      <w:tr w14:paraId="4A211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0AE1B8F6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3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5E5DEB60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</w:pPr>
            <w:r>
              <w:t> </w:t>
            </w:r>
          </w:p>
        </w:tc>
        <w:tc>
          <w:tcPr>
            <w:tcW w:w="1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6A656F09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256E3112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</w:pPr>
            <w:r>
              <w:t> </w:t>
            </w:r>
          </w:p>
        </w:tc>
        <w:tc>
          <w:tcPr>
            <w:tcW w:w="2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 w14:paraId="2554793A"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</w:pPr>
            <w:r>
              <w:t> </w:t>
            </w:r>
          </w:p>
        </w:tc>
      </w:tr>
    </w:tbl>
    <w:p w14:paraId="2974930A">
      <w:pPr>
        <w:spacing w:after="0" w:line="240" w:lineRule="auto"/>
        <w:ind w:firstLine="1121" w:firstLineChars="40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</w:p>
    <w:p w14:paraId="6887EEE2">
      <w:pPr>
        <w:spacing w:after="0" w:line="240" w:lineRule="auto"/>
        <w:ind w:firstLine="1121" w:firstLineChars="400"/>
        <w:jc w:val="right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Приложение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en-US" w:eastAsia="ru-RU"/>
        </w:rPr>
        <w:t xml:space="preserve"> №7</w:t>
      </w:r>
    </w:p>
    <w:p w14:paraId="6FF8AE84">
      <w:pPr>
        <w:spacing w:after="0" w:line="240" w:lineRule="auto"/>
        <w:ind w:firstLine="1121" w:firstLineChars="40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План индивидуальной профилактической работы с семьей, </w:t>
      </w:r>
    </w:p>
    <w:p w14:paraId="4CE88FA4">
      <w:pPr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>состоящей на внутрисадовом контроле, воспитанницы(ка)</w:t>
      </w:r>
    </w:p>
    <w:p w14:paraId="78FE25D5">
      <w:pPr>
        <w:spacing w:after="0" w:line="240" w:lineRule="auto"/>
        <w:jc w:val="both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u w:val="single"/>
          <w:lang w:eastAsia="ru-RU"/>
        </w:rPr>
        <w:t>ФИО</w:t>
      </w:r>
      <w:r>
        <w:rPr>
          <w:rFonts w:hint="default" w:ascii="Times New Roman" w:hAnsi="Times New Roman" w:eastAsia="Times New Roman" w:cs="Times New Roman"/>
          <w:sz w:val="28"/>
          <w:szCs w:val="28"/>
          <w:u w:val="single"/>
          <w:lang w:val="en-US" w:eastAsia="ru-RU"/>
        </w:rPr>
        <w:t>:_______________________________________</w:t>
      </w:r>
    </w:p>
    <w:p w14:paraId="255A9681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Воспитанницы (ка) группы ____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__________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МДОУ детский сад №</w:t>
      </w:r>
    </w:p>
    <w:tbl>
      <w:tblPr>
        <w:tblStyle w:val="4"/>
        <w:tblW w:w="10111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85"/>
        <w:gridCol w:w="2247"/>
        <w:gridCol w:w="3179"/>
      </w:tblGrid>
      <w:tr w14:paraId="4384C0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6F00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F588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A75AC8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14:paraId="7B50AD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B2C2FE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Социальный патронаж семьи, оформление акта ЖБУ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0A11D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течение 14 дней с момента постановки на контроль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4C108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Воспитатель</w:t>
            </w:r>
          </w:p>
        </w:tc>
      </w:tr>
      <w:tr w14:paraId="622FD89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E1FBE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Систематизация сведений о семье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9DED8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течение 10 дней с момента постановки на контроль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2EDA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5C05E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DC3F2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Оформление социального паспорта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233A6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течение 10 дней с момента постановки на контроль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F6E3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82A5C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52EB8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Психолого-педагогическое консультирование, законодательное просвещение, содействие во взаимодействии со специалистами ДОУ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CD8A7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9DCBB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воспитатели, специалисты</w:t>
            </w:r>
          </w:p>
        </w:tc>
      </w:tr>
      <w:tr w14:paraId="46819DD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D3D0C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Привлечение   к участию в мероприятиях, проводимых в ДОУ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8A27A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50F2D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14:paraId="5496C8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27647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Проведение индивидуальных бесед с родителями, консультирование по вопросам воспитания и развития ребенка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7171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9CFB6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14:paraId="04780A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D0051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Изучение динамики проблемы семьи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9EFC4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AF1A6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воспитатели Ответственный по охране прав материнства и детства</w:t>
            </w:r>
          </w:p>
        </w:tc>
      </w:tr>
      <w:tr w14:paraId="4B1C42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E512D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Анализ работы с семьей</w:t>
            </w:r>
          </w:p>
        </w:tc>
        <w:tc>
          <w:tcPr>
            <w:tcW w:w="3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34EB7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0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F4798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воспитатели Ответственный по охране прав материнства и детства</w:t>
            </w:r>
          </w:p>
        </w:tc>
      </w:tr>
    </w:tbl>
    <w:p w14:paraId="7E39146B">
      <w:pPr>
        <w:spacing w:before="280"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Воспитатель __________________________________________________________________</w:t>
      </w:r>
    </w:p>
    <w:p w14:paraId="78AFB1C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6B197D3D">
      <w:pPr>
        <w:pStyle w:val="6"/>
        <w:spacing w:before="0" w:beforeAutospacing="0" w:after="0" w:afterAutospacing="0"/>
        <w:ind w:left="360"/>
        <w:jc w:val="right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Приложение</w:t>
      </w:r>
      <w:r>
        <w:rPr>
          <w:rFonts w:hint="default"/>
          <w:sz w:val="28"/>
          <w:szCs w:val="28"/>
          <w:lang w:val="ru-RU"/>
        </w:rPr>
        <w:t xml:space="preserve"> №8</w:t>
      </w:r>
    </w:p>
    <w:p w14:paraId="7502ED3B">
      <w:pPr>
        <w:pStyle w:val="6"/>
        <w:spacing w:before="0" w:beforeAutospacing="0" w:after="0" w:afterAutospacing="0"/>
        <w:ind w:left="360"/>
        <w:jc w:val="center"/>
        <w:rPr>
          <w:sz w:val="28"/>
          <w:szCs w:val="28"/>
        </w:rPr>
      </w:pPr>
    </w:p>
    <w:p w14:paraId="056A0D4D">
      <w:pPr>
        <w:pStyle w:val="6"/>
        <w:spacing w:before="0" w:beforeAutospacing="0" w:after="0" w:afterAutospacing="0"/>
        <w:ind w:left="360"/>
        <w:jc w:val="center"/>
        <w:rPr>
          <w:sz w:val="28"/>
          <w:szCs w:val="28"/>
        </w:rPr>
      </w:pPr>
    </w:p>
    <w:p w14:paraId="3A79358E">
      <w:pPr>
        <w:pStyle w:val="6"/>
        <w:spacing w:before="0" w:beforeAutospacing="0" w:after="0" w:afterAutospacing="0"/>
        <w:ind w:left="360"/>
        <w:jc w:val="center"/>
        <w:rPr>
          <w:sz w:val="28"/>
          <w:szCs w:val="28"/>
        </w:rPr>
      </w:pPr>
    </w:p>
    <w:p w14:paraId="4903CB91">
      <w:pPr>
        <w:pStyle w:val="6"/>
        <w:spacing w:before="0" w:beforeAutospacing="0" w:after="0" w:afterAutospacing="0"/>
        <w:ind w:left="360"/>
        <w:jc w:val="center"/>
      </w:pPr>
      <w:r>
        <w:rPr>
          <w:sz w:val="28"/>
          <w:szCs w:val="28"/>
        </w:rPr>
        <w:t>УВЕДОМЛЕНИЕ</w:t>
      </w:r>
    </w:p>
    <w:p w14:paraId="4EA22891">
      <w:pPr>
        <w:pStyle w:val="6"/>
        <w:spacing w:before="0" w:beforeAutospacing="0" w:after="0" w:afterAutospacing="0"/>
        <w:ind w:left="360" w:firstLine="491"/>
        <w:jc w:val="both"/>
      </w:pPr>
      <w:r>
        <w:rPr>
          <w:sz w:val="28"/>
          <w:szCs w:val="28"/>
        </w:rPr>
        <w:t>Администрация МДОУ детского сада №15  уведомляет о том, что Ваша семья поставлена на внутрисадовый контроль (или контроль по категории «группы риска», «СОП») с целью осуществления наблюдения за ситуацией в семье и организации целенаправленной профилактической работы с семьями на основании (п. № __ Положения МДОУ детского сада №15 о постановке на внутрисадовый контроль, приказ от «___»____20_ г. №_____)</w:t>
      </w:r>
    </w:p>
    <w:p w14:paraId="724F1032">
      <w:pPr>
        <w:pStyle w:val="6"/>
        <w:spacing w:before="0" w:beforeAutospacing="0" w:after="0" w:afterAutospacing="0"/>
        <w:ind w:left="360"/>
        <w:jc w:val="center"/>
        <w:rPr>
          <w:sz w:val="28"/>
          <w:szCs w:val="28"/>
        </w:rPr>
      </w:pPr>
    </w:p>
    <w:p w14:paraId="19B58725">
      <w:pPr>
        <w:pStyle w:val="6"/>
        <w:spacing w:before="0" w:beforeAutospacing="0" w:after="0" w:afterAutospacing="0"/>
        <w:ind w:left="360"/>
        <w:jc w:val="center"/>
        <w:rPr>
          <w:sz w:val="28"/>
          <w:szCs w:val="28"/>
        </w:rPr>
      </w:pPr>
    </w:p>
    <w:p w14:paraId="154A47F9">
      <w:pPr>
        <w:pStyle w:val="6"/>
        <w:spacing w:before="0" w:beforeAutospacing="0" w:after="0" w:afterAutospacing="0"/>
        <w:ind w:left="360"/>
        <w:jc w:val="center"/>
        <w:rPr>
          <w:sz w:val="28"/>
          <w:szCs w:val="28"/>
        </w:rPr>
      </w:pPr>
    </w:p>
    <w:p w14:paraId="233BABBA">
      <w:pPr>
        <w:pStyle w:val="6"/>
        <w:spacing w:before="0" w:beforeAutospacing="0" w:after="0" w:afterAutospacing="0"/>
        <w:ind w:left="360"/>
        <w:jc w:val="center"/>
        <w:rPr>
          <w:sz w:val="28"/>
          <w:szCs w:val="28"/>
        </w:rPr>
      </w:pPr>
    </w:p>
    <w:p w14:paraId="40D18AB0">
      <w:pPr>
        <w:pStyle w:val="6"/>
        <w:spacing w:before="0" w:beforeAutospacing="0" w:after="0" w:afterAutospacing="0"/>
        <w:ind w:left="360"/>
        <w:jc w:val="center"/>
      </w:pPr>
      <w:r>
        <w:rPr>
          <w:sz w:val="28"/>
          <w:szCs w:val="28"/>
        </w:rPr>
        <w:t xml:space="preserve">Заведующий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И.О.Фамилия</w:t>
      </w:r>
    </w:p>
    <w:p w14:paraId="6AE19D6E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2"/>
  </w:compat>
  <w:rsids>
    <w:rsidRoot w:val="00E832E7"/>
    <w:rsid w:val="0000747B"/>
    <w:rsid w:val="00066E09"/>
    <w:rsid w:val="000A58AE"/>
    <w:rsid w:val="00131723"/>
    <w:rsid w:val="001952D7"/>
    <w:rsid w:val="00320574"/>
    <w:rsid w:val="00352946"/>
    <w:rsid w:val="004C6A96"/>
    <w:rsid w:val="004E3FC2"/>
    <w:rsid w:val="005B2DC8"/>
    <w:rsid w:val="00675EF6"/>
    <w:rsid w:val="006F38B6"/>
    <w:rsid w:val="00795982"/>
    <w:rsid w:val="00A4157A"/>
    <w:rsid w:val="00AA58AD"/>
    <w:rsid w:val="00B446FB"/>
    <w:rsid w:val="00CF6354"/>
    <w:rsid w:val="00E832E7"/>
    <w:rsid w:val="00EC5D56"/>
    <w:rsid w:val="00F56CE9"/>
    <w:rsid w:val="00FB12C3"/>
    <w:rsid w:val="040653EF"/>
    <w:rsid w:val="14A34882"/>
    <w:rsid w:val="2B133664"/>
    <w:rsid w:val="30754091"/>
    <w:rsid w:val="33CC4425"/>
    <w:rsid w:val="3492745B"/>
    <w:rsid w:val="4CEB4760"/>
    <w:rsid w:val="5AAD1584"/>
    <w:rsid w:val="694F016B"/>
    <w:rsid w:val="72016E14"/>
    <w:rsid w:val="7462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7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ind w:left="2" w:firstLine="566"/>
      <w:jc w:val="both"/>
    </w:pPr>
    <w:rPr>
      <w:sz w:val="24"/>
      <w:szCs w:val="24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7">
    <w:name w:val="Заголовок 1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2996</Words>
  <Characters>17081</Characters>
  <Lines>142</Lines>
  <Paragraphs>40</Paragraphs>
  <TotalTime>13</TotalTime>
  <ScaleCrop>false</ScaleCrop>
  <LinksUpToDate>false</LinksUpToDate>
  <CharactersWithSpaces>20037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2025-10-21T12:24:00Z</dcterms:created>
  <dc:creator>Марина</dc:creator>
  <cp:lastModifiedBy>Марина</cp:lastModifiedBy>
  <cp:lastPrinted>2025-10-23T07:50:43Z</cp:lastPrinted>
  <dcterms:modified xsi:type="dcterms:W3CDTF">2025-10-23T07:57:19Z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4B5F558EE9B746EBA5C5BC8A46C82DCF_12</vt:lpwstr>
  </property>
</Properties>
</file>